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Outline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Thesis:</w:t>
      </w:r>
      <w:r w:rsidDel="00000000" w:rsidR="00000000" w:rsidRPr="00000000">
        <w:rPr>
          <w:vertAlign w:val="baseline"/>
          <w:rtl w:val="0"/>
        </w:rPr>
        <w:t xml:space="preserve">  A one sentence statement that establishes your three areas of  discussion.  When you write your essay remember that your thesis statement is placed in the  last sentence of your introduction.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Introduction</w:t>
      </w:r>
      <w:r w:rsidDel="00000000" w:rsidR="00000000" w:rsidRPr="00000000">
        <w:rPr>
          <w:vertAlign w:val="baseline"/>
          <w:rtl w:val="0"/>
        </w:rPr>
        <w:t xml:space="preserve">:  As usual, begin in general terms and move toward the specific.  Do not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include your thesis here as it is already stated above.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080" w:hanging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First Focal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080" w:firstLine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A. Topic sentence introducing first idea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supporting idea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34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340" w:firstLine="0"/>
        <w:rPr/>
      </w:pPr>
      <w:r w:rsidDel="00000000" w:rsidR="00000000" w:rsidRPr="00000000">
        <w:rPr>
          <w:rtl w:val="0"/>
        </w:rPr>
        <w:t xml:space="preserve">i. Plot quotations or idea extensions after your examples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34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Example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supporting idea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34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Example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34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Example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340" w:firstLine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Topic sentence introducing second idea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supporting idea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Example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Example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supporting idea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Example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Example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080" w:firstLine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080" w:hanging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Second Focal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vertAlign w:val="baseline"/>
          <w:rtl w:val="0"/>
        </w:rPr>
        <w:t xml:space="preserve">                      </w:t>
      </w:r>
      <w:r w:rsidDel="00000000" w:rsidR="00000000" w:rsidRPr="00000000">
        <w:rPr>
          <w:rtl w:val="0"/>
        </w:rPr>
        <w:t xml:space="preserve">First Focal Point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080" w:firstLine="0"/>
        <w:rPr/>
      </w:pPr>
      <w:r w:rsidDel="00000000" w:rsidR="00000000" w:rsidRPr="00000000">
        <w:rPr>
          <w:rtl w:val="0"/>
        </w:rPr>
        <w:t xml:space="preserve">A. Topic sentence introducing first idea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supporting idea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340" w:hanging="360"/>
      </w:pPr>
      <w:r w:rsidDel="00000000" w:rsidR="00000000" w:rsidRPr="00000000">
        <w:rPr>
          <w:rtl w:val="0"/>
        </w:rPr>
        <w:t xml:space="preserve">Example  </w:t>
      </w:r>
    </w:p>
    <w:p w:rsidR="00000000" w:rsidDel="00000000" w:rsidP="00000000" w:rsidRDefault="00000000" w:rsidRPr="00000000" w14:paraId="00000027">
      <w:pPr>
        <w:ind w:left="2340" w:firstLine="0"/>
        <w:rPr/>
      </w:pPr>
      <w:r w:rsidDel="00000000" w:rsidR="00000000" w:rsidRPr="00000000">
        <w:rPr>
          <w:rtl w:val="0"/>
        </w:rPr>
        <w:t xml:space="preserve">i. Plot quotations or idea extensions after your examples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340" w:hanging="360"/>
      </w:pPr>
      <w:r w:rsidDel="00000000" w:rsidR="00000000" w:rsidRPr="00000000">
        <w:rPr>
          <w:rtl w:val="0"/>
        </w:rPr>
        <w:t xml:space="preserve">Example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supporting idea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340" w:hanging="360"/>
      </w:pPr>
      <w:r w:rsidDel="00000000" w:rsidR="00000000" w:rsidRPr="00000000">
        <w:rPr>
          <w:rtl w:val="0"/>
        </w:rPr>
        <w:t xml:space="preserve">Example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340" w:hanging="360"/>
      </w:pPr>
      <w:r w:rsidDel="00000000" w:rsidR="00000000" w:rsidRPr="00000000">
        <w:rPr>
          <w:rtl w:val="0"/>
        </w:rPr>
        <w:t xml:space="preserve">Example</w:t>
      </w:r>
    </w:p>
    <w:p w:rsidR="00000000" w:rsidDel="00000000" w:rsidP="00000000" w:rsidRDefault="00000000" w:rsidRPr="00000000" w14:paraId="0000002C">
      <w:pPr>
        <w:ind w:left="23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Topic sentence introducing second idea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supporting idea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Example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Example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supporting idea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Example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Example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Continue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080" w:hanging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vertAlign w:val="baseline"/>
          <w:rtl w:val="0"/>
        </w:rPr>
        <w:t xml:space="preserve">Third Focal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Continue as per format in first category.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Conclusion:  </w:t>
      </w:r>
      <w:r w:rsidDel="00000000" w:rsidR="00000000" w:rsidRPr="00000000">
        <w:rPr>
          <w:vertAlign w:val="baseline"/>
          <w:rtl w:val="0"/>
        </w:rPr>
        <w:t xml:space="preserve">Restate your thesis in your first sentence. Conclude as usual and avoid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introducing new ideas or arguments.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2"/>
      <w:numFmt w:val="upperLetter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1033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